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F6" w:rsidRDefault="00EE45F6" w:rsidP="004C5DCC">
      <w:pPr>
        <w:jc w:val="center"/>
        <w:rPr>
          <w:sz w:val="24"/>
          <w:szCs w:val="24"/>
        </w:rPr>
      </w:pPr>
      <w:r>
        <w:rPr>
          <w:sz w:val="24"/>
          <w:szCs w:val="24"/>
        </w:rPr>
        <w:t>Zoning Board of Adjustments</w:t>
      </w:r>
    </w:p>
    <w:p w:rsidR="00EE45F6" w:rsidRDefault="00EE45F6" w:rsidP="004C5DCC">
      <w:pPr>
        <w:jc w:val="center"/>
        <w:rPr>
          <w:sz w:val="24"/>
          <w:szCs w:val="24"/>
        </w:rPr>
      </w:pPr>
    </w:p>
    <w:p w:rsidR="00EE45F6" w:rsidRDefault="00EE45F6" w:rsidP="004C5DCC">
      <w:pPr>
        <w:jc w:val="center"/>
        <w:rPr>
          <w:sz w:val="24"/>
          <w:szCs w:val="24"/>
        </w:rPr>
      </w:pPr>
    </w:p>
    <w:p w:rsidR="00EE45F6" w:rsidRDefault="00EE45F6" w:rsidP="00010980">
      <w:pPr>
        <w:rPr>
          <w:sz w:val="24"/>
          <w:szCs w:val="24"/>
        </w:rPr>
      </w:pPr>
      <w:r>
        <w:rPr>
          <w:sz w:val="24"/>
          <w:szCs w:val="24"/>
        </w:rPr>
        <w:t xml:space="preserve">Meeting: </w:t>
      </w:r>
      <w:r w:rsidR="00D14130">
        <w:rPr>
          <w:sz w:val="24"/>
          <w:szCs w:val="24"/>
        </w:rPr>
        <w:t>May 30, 2018</w:t>
      </w:r>
      <w:r>
        <w:rPr>
          <w:sz w:val="24"/>
          <w:szCs w:val="24"/>
        </w:rPr>
        <w:t xml:space="preserve">, </w:t>
      </w:r>
      <w:smartTag w:uri="urn:schemas-microsoft-com:office:smarttags" w:element="time">
        <w:smartTagPr>
          <w:attr w:name="Hour" w:val="19"/>
          <w:attr w:name="Minute" w:val="0"/>
        </w:smartTagPr>
        <w:r>
          <w:rPr>
            <w:sz w:val="24"/>
            <w:szCs w:val="24"/>
          </w:rPr>
          <w:t>7:00 pm</w:t>
        </w:r>
      </w:smartTag>
      <w:r>
        <w:rPr>
          <w:sz w:val="24"/>
          <w:szCs w:val="24"/>
        </w:rPr>
        <w:t xml:space="preserve"> at </w:t>
      </w:r>
      <w:r w:rsidR="00D14130">
        <w:rPr>
          <w:sz w:val="24"/>
          <w:szCs w:val="24"/>
        </w:rPr>
        <w:t>the Town Hall</w:t>
      </w:r>
    </w:p>
    <w:p w:rsidR="00EE45F6" w:rsidRDefault="00EE45F6" w:rsidP="00010980">
      <w:pPr>
        <w:rPr>
          <w:sz w:val="24"/>
          <w:szCs w:val="24"/>
        </w:rPr>
      </w:pPr>
      <w:r>
        <w:rPr>
          <w:sz w:val="24"/>
          <w:szCs w:val="24"/>
        </w:rPr>
        <w:t xml:space="preserve">Board:   </w:t>
      </w:r>
      <w:r w:rsidR="00D14130">
        <w:rPr>
          <w:sz w:val="24"/>
          <w:szCs w:val="24"/>
        </w:rPr>
        <w:t xml:space="preserve">Don Revane, chair </w:t>
      </w:r>
      <w:r>
        <w:rPr>
          <w:sz w:val="24"/>
          <w:szCs w:val="24"/>
        </w:rPr>
        <w:t>Andrew Hatch, Ralph Marinaccio</w:t>
      </w:r>
      <w:r w:rsidR="00D14130">
        <w:rPr>
          <w:sz w:val="24"/>
          <w:szCs w:val="24"/>
        </w:rPr>
        <w:t>, Jack Sheehy, Bruce Carpenter</w:t>
      </w:r>
    </w:p>
    <w:p w:rsidR="00EE45F6" w:rsidRDefault="00EE45F6" w:rsidP="00010980">
      <w:pPr>
        <w:rPr>
          <w:sz w:val="24"/>
          <w:szCs w:val="24"/>
        </w:rPr>
      </w:pPr>
      <w:r>
        <w:rPr>
          <w:sz w:val="24"/>
          <w:szCs w:val="24"/>
        </w:rPr>
        <w:t xml:space="preserve">Visitors:  </w:t>
      </w:r>
      <w:r w:rsidR="00D14130">
        <w:rPr>
          <w:sz w:val="24"/>
          <w:szCs w:val="24"/>
        </w:rPr>
        <w:t>David Barkie</w:t>
      </w:r>
    </w:p>
    <w:p w:rsidR="00EE45F6" w:rsidRDefault="00EE45F6" w:rsidP="00010980">
      <w:pPr>
        <w:rPr>
          <w:sz w:val="24"/>
          <w:szCs w:val="24"/>
        </w:rPr>
      </w:pPr>
      <w:r>
        <w:rPr>
          <w:sz w:val="24"/>
          <w:szCs w:val="24"/>
        </w:rPr>
        <w:t xml:space="preserve">RE: To review </w:t>
      </w:r>
      <w:r w:rsidR="00D14130">
        <w:rPr>
          <w:sz w:val="24"/>
          <w:szCs w:val="24"/>
        </w:rPr>
        <w:t>David Barkie’s application</w:t>
      </w:r>
      <w:r>
        <w:rPr>
          <w:sz w:val="24"/>
          <w:szCs w:val="24"/>
        </w:rPr>
        <w:t xml:space="preserve"> </w:t>
      </w:r>
      <w:r w:rsidR="00D14130">
        <w:rPr>
          <w:sz w:val="24"/>
          <w:szCs w:val="24"/>
        </w:rPr>
        <w:t xml:space="preserve">(Cove Rd. Tm. 24/108 </w:t>
      </w:r>
      <w:r>
        <w:rPr>
          <w:sz w:val="24"/>
          <w:szCs w:val="24"/>
        </w:rPr>
        <w:t xml:space="preserve">to ensure all paperwork was submitted properly to move forward </w:t>
      </w:r>
      <w:r>
        <w:rPr>
          <w:noProof/>
          <w:sz w:val="24"/>
          <w:szCs w:val="24"/>
        </w:rPr>
        <w:t>with</w:t>
      </w:r>
      <w:r>
        <w:rPr>
          <w:sz w:val="24"/>
          <w:szCs w:val="24"/>
        </w:rPr>
        <w:t xml:space="preserve"> a public hearing.   </w:t>
      </w:r>
    </w:p>
    <w:p w:rsidR="00EE45F6" w:rsidRDefault="00D14130" w:rsidP="00010980">
      <w:pPr>
        <w:rPr>
          <w:sz w:val="24"/>
          <w:szCs w:val="24"/>
        </w:rPr>
      </w:pPr>
      <w:r>
        <w:rPr>
          <w:sz w:val="24"/>
          <w:szCs w:val="24"/>
        </w:rPr>
        <w:t>Don Revane</w:t>
      </w:r>
      <w:r w:rsidR="00EE45F6">
        <w:rPr>
          <w:sz w:val="24"/>
          <w:szCs w:val="24"/>
        </w:rPr>
        <w:t xml:space="preserve"> called the meeting to order at </w:t>
      </w:r>
      <w:r>
        <w:rPr>
          <w:sz w:val="24"/>
          <w:szCs w:val="24"/>
        </w:rPr>
        <w:t>7:01</w:t>
      </w:r>
    </w:p>
    <w:p w:rsidR="00D14130" w:rsidRDefault="00D14130" w:rsidP="00010980">
      <w:pPr>
        <w:rPr>
          <w:sz w:val="24"/>
          <w:szCs w:val="24"/>
        </w:rPr>
      </w:pPr>
      <w:r>
        <w:rPr>
          <w:sz w:val="24"/>
          <w:szCs w:val="24"/>
        </w:rPr>
        <w:t xml:space="preserve">Don introduced the board and explained that the board was meeting this evening to review an application submitted from David Barkie due to the denial of his building permit. Mr. Barkie is in need of three variances to construct a 26 X26’ house. After review of the </w:t>
      </w:r>
      <w:r w:rsidRPr="00163DCF">
        <w:rPr>
          <w:noProof/>
          <w:sz w:val="24"/>
          <w:szCs w:val="24"/>
        </w:rPr>
        <w:t>application</w:t>
      </w:r>
      <w:r w:rsidR="00163DCF">
        <w:rPr>
          <w:noProof/>
          <w:sz w:val="24"/>
          <w:szCs w:val="24"/>
        </w:rPr>
        <w:t>,</w:t>
      </w:r>
      <w:r>
        <w:rPr>
          <w:sz w:val="24"/>
          <w:szCs w:val="24"/>
        </w:rPr>
        <w:t xml:space="preserve"> the board had some </w:t>
      </w:r>
      <w:r w:rsidR="00B27625" w:rsidRPr="00163DCF">
        <w:rPr>
          <w:noProof/>
          <w:sz w:val="24"/>
          <w:szCs w:val="24"/>
        </w:rPr>
        <w:t>discrepanc</w:t>
      </w:r>
      <w:r w:rsidR="00163DCF">
        <w:rPr>
          <w:noProof/>
          <w:sz w:val="24"/>
          <w:szCs w:val="24"/>
        </w:rPr>
        <w:t>ie</w:t>
      </w:r>
      <w:r w:rsidR="00B27625" w:rsidRPr="00163DCF">
        <w:rPr>
          <w:noProof/>
          <w:sz w:val="24"/>
          <w:szCs w:val="24"/>
        </w:rPr>
        <w:t>s</w:t>
      </w:r>
      <w:r>
        <w:rPr>
          <w:sz w:val="24"/>
          <w:szCs w:val="24"/>
        </w:rPr>
        <w:t xml:space="preserve"> with the application. </w:t>
      </w:r>
    </w:p>
    <w:p w:rsidR="00D14130" w:rsidRDefault="00D14130" w:rsidP="00010980">
      <w:pPr>
        <w:rPr>
          <w:sz w:val="24"/>
          <w:szCs w:val="24"/>
        </w:rPr>
      </w:pPr>
      <w:r>
        <w:rPr>
          <w:sz w:val="24"/>
          <w:szCs w:val="24"/>
        </w:rPr>
        <w:t>Revane: Addressed the well being placed between the house and the lake, Revane felt he was able to cu</w:t>
      </w:r>
      <w:r w:rsidR="006C1F39">
        <w:rPr>
          <w:sz w:val="24"/>
          <w:szCs w:val="24"/>
        </w:rPr>
        <w:t xml:space="preserve">t any brush or </w:t>
      </w:r>
      <w:r w:rsidR="006C1F39" w:rsidRPr="00163DCF">
        <w:rPr>
          <w:noProof/>
          <w:sz w:val="24"/>
          <w:szCs w:val="24"/>
        </w:rPr>
        <w:t>undergrowth</w:t>
      </w:r>
      <w:r w:rsidR="006C1F39">
        <w:rPr>
          <w:sz w:val="24"/>
          <w:szCs w:val="24"/>
        </w:rPr>
        <w:t xml:space="preserve"> and how are you getting a truck down there?</w:t>
      </w:r>
    </w:p>
    <w:p w:rsidR="00D14130" w:rsidRDefault="00D14130" w:rsidP="00010980">
      <w:pPr>
        <w:rPr>
          <w:sz w:val="24"/>
          <w:szCs w:val="24"/>
        </w:rPr>
      </w:pPr>
      <w:r>
        <w:rPr>
          <w:sz w:val="24"/>
          <w:szCs w:val="24"/>
        </w:rPr>
        <w:t xml:space="preserve">Barkie: Explained that he was allowed to cut the </w:t>
      </w:r>
      <w:r w:rsidRPr="00163DCF">
        <w:rPr>
          <w:noProof/>
          <w:sz w:val="24"/>
          <w:szCs w:val="24"/>
        </w:rPr>
        <w:t>undergrowth</w:t>
      </w:r>
      <w:r>
        <w:rPr>
          <w:sz w:val="24"/>
          <w:szCs w:val="24"/>
        </w:rPr>
        <w:t xml:space="preserve"> he was unable to </w:t>
      </w:r>
      <w:r w:rsidR="006C1F39">
        <w:rPr>
          <w:sz w:val="24"/>
          <w:szCs w:val="24"/>
        </w:rPr>
        <w:t xml:space="preserve">pull the stumps this would enable him to get a well truck in place. </w:t>
      </w:r>
    </w:p>
    <w:p w:rsidR="006C1F39" w:rsidRDefault="006C1F39" w:rsidP="00010980">
      <w:pPr>
        <w:rPr>
          <w:sz w:val="24"/>
          <w:szCs w:val="24"/>
        </w:rPr>
      </w:pPr>
      <w:r>
        <w:rPr>
          <w:sz w:val="24"/>
          <w:szCs w:val="24"/>
        </w:rPr>
        <w:t xml:space="preserve">Hatch: The application you had applied for was for a Use Variance which should have been an area variance. The applications are slightly different and for an area variance there are more details, you have </w:t>
      </w:r>
      <w:r w:rsidR="00163DCF">
        <w:rPr>
          <w:sz w:val="24"/>
          <w:szCs w:val="24"/>
        </w:rPr>
        <w:t xml:space="preserve">to </w:t>
      </w:r>
      <w:r w:rsidRPr="00163DCF">
        <w:rPr>
          <w:noProof/>
          <w:sz w:val="24"/>
          <w:szCs w:val="24"/>
        </w:rPr>
        <w:t>resubmit</w:t>
      </w:r>
      <w:r>
        <w:rPr>
          <w:sz w:val="24"/>
          <w:szCs w:val="24"/>
        </w:rPr>
        <w:t xml:space="preserve"> your application. </w:t>
      </w:r>
    </w:p>
    <w:p w:rsidR="006C1F39" w:rsidRDefault="006C1F39" w:rsidP="00010980">
      <w:pPr>
        <w:rPr>
          <w:sz w:val="24"/>
          <w:szCs w:val="24"/>
        </w:rPr>
      </w:pPr>
      <w:r>
        <w:rPr>
          <w:sz w:val="24"/>
          <w:szCs w:val="24"/>
        </w:rPr>
        <w:t xml:space="preserve">Barkie: </w:t>
      </w:r>
      <w:r w:rsidR="003D76E5">
        <w:rPr>
          <w:sz w:val="24"/>
          <w:szCs w:val="24"/>
        </w:rPr>
        <w:t xml:space="preserve">So </w:t>
      </w:r>
      <w:r w:rsidR="003D76E5" w:rsidRPr="00163DCF">
        <w:rPr>
          <w:noProof/>
          <w:sz w:val="24"/>
          <w:szCs w:val="24"/>
        </w:rPr>
        <w:t>w</w:t>
      </w:r>
      <w:r w:rsidR="00163DCF">
        <w:rPr>
          <w:noProof/>
          <w:sz w:val="24"/>
          <w:szCs w:val="24"/>
        </w:rPr>
        <w:t>h</w:t>
      </w:r>
      <w:r w:rsidR="003D76E5" w:rsidRPr="00163DCF">
        <w:rPr>
          <w:noProof/>
          <w:sz w:val="24"/>
          <w:szCs w:val="24"/>
        </w:rPr>
        <w:t>ere</w:t>
      </w:r>
      <w:r w:rsidR="003D76E5">
        <w:rPr>
          <w:sz w:val="24"/>
          <w:szCs w:val="24"/>
        </w:rPr>
        <w:t xml:space="preserve"> am I with that can I just move the informati</w:t>
      </w:r>
      <w:r w:rsidR="00CC4AEA">
        <w:rPr>
          <w:sz w:val="24"/>
          <w:szCs w:val="24"/>
        </w:rPr>
        <w:t xml:space="preserve">on over? The main area is not staked, can’t you just go off the plan I provided to </w:t>
      </w:r>
      <w:r w:rsidR="00CC4AEA" w:rsidRPr="00163DCF">
        <w:rPr>
          <w:noProof/>
          <w:sz w:val="24"/>
          <w:szCs w:val="24"/>
        </w:rPr>
        <w:t>you</w:t>
      </w:r>
      <w:r w:rsidR="00CC4AEA">
        <w:rPr>
          <w:sz w:val="24"/>
          <w:szCs w:val="24"/>
        </w:rPr>
        <w:t>?</w:t>
      </w:r>
    </w:p>
    <w:p w:rsidR="00CC4AEA" w:rsidRDefault="00CC4AEA" w:rsidP="00010980">
      <w:pPr>
        <w:rPr>
          <w:sz w:val="24"/>
          <w:szCs w:val="24"/>
        </w:rPr>
      </w:pPr>
      <w:r>
        <w:rPr>
          <w:sz w:val="24"/>
          <w:szCs w:val="24"/>
        </w:rPr>
        <w:t>Revane: you would have to resubmit a whole new application.</w:t>
      </w:r>
    </w:p>
    <w:p w:rsidR="00CC4AEA" w:rsidRDefault="00CC4AEA" w:rsidP="00010980">
      <w:pPr>
        <w:rPr>
          <w:sz w:val="24"/>
          <w:szCs w:val="24"/>
        </w:rPr>
      </w:pPr>
      <w:r>
        <w:rPr>
          <w:sz w:val="24"/>
          <w:szCs w:val="24"/>
        </w:rPr>
        <w:t xml:space="preserve">Marinaccio: No you would have to stake it, what the map doesn’t give us is a proper place the construction will be we would just have to surmise. We need to measure the lot lines, you can place tall flags especially near the shoreline. </w:t>
      </w:r>
    </w:p>
    <w:p w:rsidR="00CC4AEA" w:rsidRDefault="00CC4AEA" w:rsidP="00010980">
      <w:pPr>
        <w:rPr>
          <w:sz w:val="24"/>
          <w:szCs w:val="24"/>
        </w:rPr>
      </w:pPr>
      <w:r>
        <w:rPr>
          <w:sz w:val="24"/>
          <w:szCs w:val="24"/>
        </w:rPr>
        <w:t xml:space="preserve">Barkie: It was not staked when I applied for the building permit, this is just for the variances. </w:t>
      </w:r>
    </w:p>
    <w:p w:rsidR="00CC4AEA" w:rsidRDefault="00CC4AEA" w:rsidP="00010980">
      <w:pPr>
        <w:rPr>
          <w:sz w:val="24"/>
          <w:szCs w:val="24"/>
        </w:rPr>
      </w:pPr>
      <w:r>
        <w:rPr>
          <w:sz w:val="24"/>
          <w:szCs w:val="24"/>
        </w:rPr>
        <w:t xml:space="preserve">Sheehy: You need it staked for the variance </w:t>
      </w:r>
    </w:p>
    <w:p w:rsidR="00CC4AEA" w:rsidRDefault="00CC4AEA" w:rsidP="00010980">
      <w:pPr>
        <w:rPr>
          <w:sz w:val="24"/>
          <w:szCs w:val="24"/>
        </w:rPr>
      </w:pPr>
      <w:r>
        <w:rPr>
          <w:sz w:val="24"/>
          <w:szCs w:val="24"/>
        </w:rPr>
        <w:t xml:space="preserve">Carpenter: confirming you need it staked to get accurate measurements. </w:t>
      </w:r>
    </w:p>
    <w:p w:rsidR="005529CA" w:rsidRDefault="005529CA" w:rsidP="00010980">
      <w:pPr>
        <w:rPr>
          <w:sz w:val="24"/>
          <w:szCs w:val="24"/>
        </w:rPr>
      </w:pPr>
      <w:r>
        <w:rPr>
          <w:sz w:val="24"/>
          <w:szCs w:val="24"/>
        </w:rPr>
        <w:t xml:space="preserve">Hatch: Explained the steps that are taken through the selectmen minutes that the permit was denied, but it does not explain what the variances are, asking Barkie if would like to explain the </w:t>
      </w:r>
      <w:r>
        <w:rPr>
          <w:sz w:val="24"/>
          <w:szCs w:val="24"/>
        </w:rPr>
        <w:lastRenderedPageBreak/>
        <w:t xml:space="preserve">variances. Hatch asking Mr. Barkie to complete the section on the application explain why you need the variance it does not make sense.  Hatch explained based on the </w:t>
      </w:r>
      <w:r w:rsidR="00B27625">
        <w:rPr>
          <w:sz w:val="24"/>
          <w:szCs w:val="24"/>
        </w:rPr>
        <w:t>paperwork you</w:t>
      </w:r>
      <w:r>
        <w:rPr>
          <w:sz w:val="24"/>
          <w:szCs w:val="24"/>
        </w:rPr>
        <w:t xml:space="preserve"> would need 2 sidelines and one road frontage is this correct?</w:t>
      </w:r>
    </w:p>
    <w:p w:rsidR="005529CA" w:rsidRDefault="005529CA" w:rsidP="00010980">
      <w:pPr>
        <w:rPr>
          <w:sz w:val="24"/>
          <w:szCs w:val="24"/>
        </w:rPr>
      </w:pPr>
      <w:r>
        <w:rPr>
          <w:sz w:val="24"/>
          <w:szCs w:val="24"/>
        </w:rPr>
        <w:t>Barkie: Yes</w:t>
      </w:r>
    </w:p>
    <w:p w:rsidR="005529CA" w:rsidRDefault="005529CA" w:rsidP="00010980">
      <w:pPr>
        <w:rPr>
          <w:sz w:val="24"/>
          <w:szCs w:val="24"/>
        </w:rPr>
      </w:pPr>
      <w:r>
        <w:rPr>
          <w:sz w:val="24"/>
          <w:szCs w:val="24"/>
        </w:rPr>
        <w:t xml:space="preserve">Ravane: The other item that was noticed was that the application reads it </w:t>
      </w:r>
      <w:r w:rsidRPr="00163DCF">
        <w:rPr>
          <w:noProof/>
          <w:sz w:val="24"/>
          <w:szCs w:val="24"/>
        </w:rPr>
        <w:t>is.30</w:t>
      </w:r>
      <w:r w:rsidR="00163DCF">
        <w:rPr>
          <w:noProof/>
          <w:sz w:val="24"/>
          <w:szCs w:val="24"/>
        </w:rPr>
        <w:t>-</w:t>
      </w:r>
      <w:r w:rsidRPr="00163DCF">
        <w:rPr>
          <w:noProof/>
          <w:sz w:val="24"/>
          <w:szCs w:val="24"/>
        </w:rPr>
        <w:t>acre</w:t>
      </w:r>
      <w:r>
        <w:rPr>
          <w:sz w:val="24"/>
          <w:szCs w:val="24"/>
        </w:rPr>
        <w:t xml:space="preserve"> </w:t>
      </w:r>
      <w:r w:rsidRPr="00163DCF">
        <w:rPr>
          <w:noProof/>
          <w:sz w:val="24"/>
          <w:szCs w:val="24"/>
        </w:rPr>
        <w:t>lot</w:t>
      </w:r>
      <w:r w:rsidR="00163DCF" w:rsidRPr="00163DCF">
        <w:rPr>
          <w:noProof/>
          <w:sz w:val="24"/>
          <w:szCs w:val="24"/>
        </w:rPr>
        <w:t xml:space="preserve">, </w:t>
      </w:r>
      <w:r>
        <w:rPr>
          <w:sz w:val="24"/>
          <w:szCs w:val="24"/>
        </w:rPr>
        <w:t xml:space="preserve">which on </w:t>
      </w:r>
      <w:r w:rsidR="00163DCF">
        <w:rPr>
          <w:sz w:val="24"/>
          <w:szCs w:val="24"/>
        </w:rPr>
        <w:t>the</w:t>
      </w:r>
      <w:r>
        <w:rPr>
          <w:sz w:val="24"/>
          <w:szCs w:val="24"/>
        </w:rPr>
        <w:t xml:space="preserve"> tax card it is .28 acres that make</w:t>
      </w:r>
      <w:r w:rsidR="00163DCF">
        <w:rPr>
          <w:sz w:val="24"/>
          <w:szCs w:val="24"/>
        </w:rPr>
        <w:t>s</w:t>
      </w:r>
      <w:r>
        <w:rPr>
          <w:sz w:val="24"/>
          <w:szCs w:val="24"/>
        </w:rPr>
        <w:t xml:space="preserve"> a significant difference on square footage, especially based </w:t>
      </w:r>
      <w:r w:rsidR="00163DCF">
        <w:rPr>
          <w:sz w:val="24"/>
          <w:szCs w:val="24"/>
        </w:rPr>
        <w:t xml:space="preserve">on </w:t>
      </w:r>
      <w:r>
        <w:rPr>
          <w:sz w:val="24"/>
          <w:szCs w:val="24"/>
        </w:rPr>
        <w:t xml:space="preserve">a small lot. </w:t>
      </w:r>
    </w:p>
    <w:p w:rsidR="005529CA" w:rsidRDefault="005529CA" w:rsidP="00010980">
      <w:pPr>
        <w:rPr>
          <w:sz w:val="24"/>
          <w:szCs w:val="24"/>
        </w:rPr>
      </w:pPr>
      <w:r>
        <w:rPr>
          <w:sz w:val="24"/>
          <w:szCs w:val="24"/>
        </w:rPr>
        <w:t>Barkie: What do you go by?</w:t>
      </w:r>
    </w:p>
    <w:p w:rsidR="005529CA" w:rsidRDefault="005529CA" w:rsidP="00010980">
      <w:pPr>
        <w:rPr>
          <w:sz w:val="24"/>
          <w:szCs w:val="24"/>
        </w:rPr>
      </w:pPr>
      <w:r>
        <w:rPr>
          <w:sz w:val="24"/>
          <w:szCs w:val="24"/>
        </w:rPr>
        <w:t xml:space="preserve">Revane: Tax card and this would affect the state applications as well. </w:t>
      </w:r>
    </w:p>
    <w:p w:rsidR="005529CA" w:rsidRDefault="005529CA" w:rsidP="00010980">
      <w:pPr>
        <w:rPr>
          <w:sz w:val="24"/>
          <w:szCs w:val="24"/>
        </w:rPr>
      </w:pPr>
      <w:r>
        <w:rPr>
          <w:sz w:val="24"/>
          <w:szCs w:val="24"/>
        </w:rPr>
        <w:t xml:space="preserve">The board advised Mr. Barkie to </w:t>
      </w:r>
      <w:r w:rsidR="00B27625">
        <w:rPr>
          <w:sz w:val="24"/>
          <w:szCs w:val="24"/>
        </w:rPr>
        <w:t xml:space="preserve">come back with proper lot lines, the correct application, drawing in more detail and stake the lot. </w:t>
      </w:r>
      <w:r w:rsidR="00B27625" w:rsidRPr="00B27625">
        <w:rPr>
          <w:noProof/>
          <w:sz w:val="24"/>
          <w:szCs w:val="24"/>
        </w:rPr>
        <w:t>Also</w:t>
      </w:r>
      <w:r w:rsidR="00B27625">
        <w:rPr>
          <w:noProof/>
          <w:sz w:val="24"/>
          <w:szCs w:val="24"/>
        </w:rPr>
        <w:t>,</w:t>
      </w:r>
      <w:r w:rsidR="00B27625">
        <w:rPr>
          <w:sz w:val="24"/>
          <w:szCs w:val="24"/>
        </w:rPr>
        <w:t xml:space="preserve"> please </w:t>
      </w:r>
      <w:r w:rsidR="00B27625" w:rsidRPr="00B27625">
        <w:rPr>
          <w:noProof/>
          <w:sz w:val="24"/>
          <w:szCs w:val="24"/>
        </w:rPr>
        <w:t>provide</w:t>
      </w:r>
      <w:r w:rsidR="00B27625">
        <w:rPr>
          <w:sz w:val="24"/>
          <w:szCs w:val="24"/>
        </w:rPr>
        <w:t xml:space="preserve"> proof of reapplying to the state with the correction </w:t>
      </w:r>
      <w:r w:rsidR="00B27625" w:rsidRPr="00B27625">
        <w:rPr>
          <w:noProof/>
          <w:sz w:val="24"/>
          <w:szCs w:val="24"/>
        </w:rPr>
        <w:t>of.</w:t>
      </w:r>
      <w:r w:rsidR="00B27625">
        <w:rPr>
          <w:sz w:val="24"/>
          <w:szCs w:val="24"/>
        </w:rPr>
        <w:t xml:space="preserve">30 acres to .28 acres. </w:t>
      </w:r>
    </w:p>
    <w:p w:rsidR="00B27625" w:rsidRDefault="00B27625" w:rsidP="00010980">
      <w:pPr>
        <w:rPr>
          <w:sz w:val="24"/>
          <w:szCs w:val="24"/>
        </w:rPr>
      </w:pPr>
      <w:r>
        <w:rPr>
          <w:sz w:val="24"/>
          <w:szCs w:val="24"/>
        </w:rPr>
        <w:t>Barkie: I can’t get that done by tomorrow, I would have to resubmit for next month review and Public Hearing in July. Is there a way to expedite this?</w:t>
      </w:r>
    </w:p>
    <w:p w:rsidR="00B27625" w:rsidRDefault="00B27625" w:rsidP="00010980">
      <w:pPr>
        <w:rPr>
          <w:sz w:val="24"/>
          <w:szCs w:val="24"/>
        </w:rPr>
      </w:pPr>
      <w:r>
        <w:rPr>
          <w:sz w:val="24"/>
          <w:szCs w:val="24"/>
        </w:rPr>
        <w:t xml:space="preserve">Hatch: No way to expedite, next time we meet is June 27, </w:t>
      </w:r>
      <w:r w:rsidRPr="00B27625">
        <w:rPr>
          <w:noProof/>
          <w:sz w:val="24"/>
          <w:szCs w:val="24"/>
        </w:rPr>
        <w:t>2018</w:t>
      </w:r>
      <w:r>
        <w:rPr>
          <w:noProof/>
          <w:sz w:val="24"/>
          <w:szCs w:val="24"/>
        </w:rPr>
        <w:t>,</w:t>
      </w:r>
      <w:r>
        <w:rPr>
          <w:sz w:val="24"/>
          <w:szCs w:val="24"/>
        </w:rPr>
        <w:t xml:space="preserve"> to review the revised application and Public Hearing July 25, 2018, we then close the hearing and cannot guarantee you will have the answer that evening. </w:t>
      </w:r>
    </w:p>
    <w:p w:rsidR="00B27625" w:rsidRDefault="00B27625" w:rsidP="00010980">
      <w:pPr>
        <w:rPr>
          <w:sz w:val="24"/>
          <w:szCs w:val="24"/>
        </w:rPr>
      </w:pPr>
      <w:r>
        <w:rPr>
          <w:sz w:val="24"/>
          <w:szCs w:val="24"/>
        </w:rPr>
        <w:t xml:space="preserve">Barkie: </w:t>
      </w:r>
      <w:r w:rsidR="00163DCF">
        <w:rPr>
          <w:sz w:val="24"/>
          <w:szCs w:val="24"/>
        </w:rPr>
        <w:t>H</w:t>
      </w:r>
      <w:r>
        <w:rPr>
          <w:sz w:val="24"/>
          <w:szCs w:val="24"/>
        </w:rPr>
        <w:t xml:space="preserve">ow many do you </w:t>
      </w:r>
      <w:r w:rsidR="00163DCF">
        <w:rPr>
          <w:sz w:val="24"/>
          <w:szCs w:val="24"/>
        </w:rPr>
        <w:t xml:space="preserve">need </w:t>
      </w:r>
      <w:r>
        <w:rPr>
          <w:sz w:val="24"/>
          <w:szCs w:val="24"/>
        </w:rPr>
        <w:t>to vote, and does a tie mean a no?</w:t>
      </w:r>
    </w:p>
    <w:p w:rsidR="00B27625" w:rsidRDefault="00B27625" w:rsidP="00010980">
      <w:pPr>
        <w:rPr>
          <w:sz w:val="24"/>
          <w:szCs w:val="24"/>
        </w:rPr>
      </w:pPr>
      <w:r>
        <w:rPr>
          <w:sz w:val="24"/>
          <w:szCs w:val="24"/>
        </w:rPr>
        <w:t xml:space="preserve">The board explained they needed three to vote and a possible member to </w:t>
      </w:r>
      <w:r w:rsidRPr="00B27625">
        <w:rPr>
          <w:noProof/>
          <w:sz w:val="24"/>
          <w:szCs w:val="24"/>
        </w:rPr>
        <w:t>re</w:t>
      </w:r>
      <w:r>
        <w:rPr>
          <w:noProof/>
          <w:sz w:val="24"/>
          <w:szCs w:val="24"/>
        </w:rPr>
        <w:t>s</w:t>
      </w:r>
      <w:r w:rsidRPr="00B27625">
        <w:rPr>
          <w:noProof/>
          <w:sz w:val="24"/>
          <w:szCs w:val="24"/>
        </w:rPr>
        <w:t>cu</w:t>
      </w:r>
      <w:r w:rsidR="004542E8">
        <w:rPr>
          <w:noProof/>
          <w:sz w:val="24"/>
          <w:szCs w:val="24"/>
        </w:rPr>
        <w:t>se</w:t>
      </w:r>
      <w:bookmarkStart w:id="0" w:name="_GoBack"/>
      <w:bookmarkEnd w:id="0"/>
      <w:r>
        <w:rPr>
          <w:sz w:val="24"/>
          <w:szCs w:val="24"/>
        </w:rPr>
        <w:t xml:space="preserve"> oneself due to being an abutter. And yes a tie vote means no. </w:t>
      </w:r>
    </w:p>
    <w:p w:rsidR="00EE45F6" w:rsidRDefault="00EE45F6" w:rsidP="00010980">
      <w:pPr>
        <w:rPr>
          <w:sz w:val="24"/>
          <w:szCs w:val="24"/>
        </w:rPr>
      </w:pPr>
    </w:p>
    <w:p w:rsidR="00EE45F6" w:rsidRDefault="00EE45F6" w:rsidP="00010980">
      <w:pPr>
        <w:rPr>
          <w:sz w:val="24"/>
          <w:szCs w:val="24"/>
        </w:rPr>
      </w:pPr>
    </w:p>
    <w:p w:rsidR="00EE45F6" w:rsidRDefault="00EE45F6" w:rsidP="00010980">
      <w:pPr>
        <w:rPr>
          <w:sz w:val="24"/>
          <w:szCs w:val="24"/>
        </w:rPr>
      </w:pPr>
      <w:r>
        <w:rPr>
          <w:sz w:val="24"/>
          <w:szCs w:val="24"/>
        </w:rPr>
        <w:t xml:space="preserve">Andrew Hatch moved to adjourn at </w:t>
      </w:r>
      <w:r w:rsidR="00B27625">
        <w:rPr>
          <w:sz w:val="24"/>
          <w:szCs w:val="24"/>
        </w:rPr>
        <w:t>8:11</w:t>
      </w:r>
      <w:r>
        <w:rPr>
          <w:sz w:val="24"/>
          <w:szCs w:val="24"/>
        </w:rPr>
        <w:t xml:space="preserve"> pm Ralph second all voted in favor. </w:t>
      </w:r>
    </w:p>
    <w:p w:rsidR="00EE45F6" w:rsidRDefault="00EE45F6" w:rsidP="00010980">
      <w:pPr>
        <w:rPr>
          <w:sz w:val="24"/>
          <w:szCs w:val="24"/>
        </w:rPr>
      </w:pPr>
    </w:p>
    <w:p w:rsidR="00EE45F6" w:rsidRDefault="00EE45F6" w:rsidP="00010980">
      <w:pPr>
        <w:rPr>
          <w:sz w:val="24"/>
          <w:szCs w:val="24"/>
        </w:rPr>
      </w:pPr>
    </w:p>
    <w:p w:rsidR="00EE45F6" w:rsidRDefault="00EE45F6" w:rsidP="00010980">
      <w:pPr>
        <w:rPr>
          <w:sz w:val="24"/>
          <w:szCs w:val="24"/>
        </w:rPr>
      </w:pPr>
      <w:r>
        <w:rPr>
          <w:sz w:val="24"/>
          <w:szCs w:val="24"/>
        </w:rPr>
        <w:t>Respectfully submitted</w:t>
      </w:r>
    </w:p>
    <w:p w:rsidR="00EE45F6" w:rsidRDefault="00EE45F6" w:rsidP="00010980">
      <w:pPr>
        <w:rPr>
          <w:sz w:val="24"/>
          <w:szCs w:val="24"/>
        </w:rPr>
      </w:pPr>
      <w:r>
        <w:rPr>
          <w:sz w:val="24"/>
          <w:szCs w:val="24"/>
        </w:rPr>
        <w:t>Deborah DeFosse</w:t>
      </w:r>
    </w:p>
    <w:p w:rsidR="00EE45F6" w:rsidRDefault="00EE45F6" w:rsidP="00010980"/>
    <w:p w:rsidR="00EE45F6" w:rsidRDefault="00EE45F6">
      <w:pPr>
        <w:rPr>
          <w:sz w:val="24"/>
          <w:szCs w:val="24"/>
        </w:rPr>
      </w:pPr>
    </w:p>
    <w:p w:rsidR="00EE45F6" w:rsidRPr="00E541D6" w:rsidRDefault="00EE45F6">
      <w:pPr>
        <w:rPr>
          <w:sz w:val="24"/>
          <w:szCs w:val="24"/>
        </w:rPr>
      </w:pPr>
    </w:p>
    <w:sectPr w:rsidR="00EE45F6" w:rsidRPr="00E541D6" w:rsidSect="00294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c3MTc2NDYzMDKwsDRR0lEKTi0uzszPAykwqQUAXLrsZiwAAAA="/>
  </w:docVars>
  <w:rsids>
    <w:rsidRoot w:val="00E541D6"/>
    <w:rsid w:val="000035FA"/>
    <w:rsid w:val="00010980"/>
    <w:rsid w:val="0003414C"/>
    <w:rsid w:val="00081042"/>
    <w:rsid w:val="000E22AF"/>
    <w:rsid w:val="00100578"/>
    <w:rsid w:val="001052F3"/>
    <w:rsid w:val="0012698D"/>
    <w:rsid w:val="00154ED6"/>
    <w:rsid w:val="00163DCF"/>
    <w:rsid w:val="00170BE7"/>
    <w:rsid w:val="001C02FD"/>
    <w:rsid w:val="002221FF"/>
    <w:rsid w:val="002254F8"/>
    <w:rsid w:val="002351BF"/>
    <w:rsid w:val="002446C5"/>
    <w:rsid w:val="00262E29"/>
    <w:rsid w:val="0027050F"/>
    <w:rsid w:val="00294170"/>
    <w:rsid w:val="002C41A3"/>
    <w:rsid w:val="002F59F6"/>
    <w:rsid w:val="003368BE"/>
    <w:rsid w:val="00350C43"/>
    <w:rsid w:val="00372F9D"/>
    <w:rsid w:val="00377B61"/>
    <w:rsid w:val="00395CB5"/>
    <w:rsid w:val="003B3687"/>
    <w:rsid w:val="003D76E5"/>
    <w:rsid w:val="003E1E3E"/>
    <w:rsid w:val="003E2407"/>
    <w:rsid w:val="003E55A2"/>
    <w:rsid w:val="00420328"/>
    <w:rsid w:val="00453C5E"/>
    <w:rsid w:val="004542E8"/>
    <w:rsid w:val="004B4C8D"/>
    <w:rsid w:val="004C5DCC"/>
    <w:rsid w:val="004C6A30"/>
    <w:rsid w:val="005014B8"/>
    <w:rsid w:val="00523BC1"/>
    <w:rsid w:val="005529CA"/>
    <w:rsid w:val="005B4138"/>
    <w:rsid w:val="00646A15"/>
    <w:rsid w:val="00655266"/>
    <w:rsid w:val="006632F4"/>
    <w:rsid w:val="006C1F39"/>
    <w:rsid w:val="006F1E2B"/>
    <w:rsid w:val="007273B1"/>
    <w:rsid w:val="00761DC9"/>
    <w:rsid w:val="007A3139"/>
    <w:rsid w:val="007A4D14"/>
    <w:rsid w:val="007B70BA"/>
    <w:rsid w:val="007D57F8"/>
    <w:rsid w:val="00801BF1"/>
    <w:rsid w:val="00823587"/>
    <w:rsid w:val="00842EA8"/>
    <w:rsid w:val="008560E4"/>
    <w:rsid w:val="00857732"/>
    <w:rsid w:val="00882950"/>
    <w:rsid w:val="009378C1"/>
    <w:rsid w:val="00980CC3"/>
    <w:rsid w:val="00992359"/>
    <w:rsid w:val="00A4448C"/>
    <w:rsid w:val="00A906C2"/>
    <w:rsid w:val="00AB125C"/>
    <w:rsid w:val="00B16F81"/>
    <w:rsid w:val="00B27625"/>
    <w:rsid w:val="00B36C67"/>
    <w:rsid w:val="00B4782F"/>
    <w:rsid w:val="00BF2B54"/>
    <w:rsid w:val="00C16418"/>
    <w:rsid w:val="00C750BF"/>
    <w:rsid w:val="00CC09EA"/>
    <w:rsid w:val="00CC4AEA"/>
    <w:rsid w:val="00D14130"/>
    <w:rsid w:val="00D14694"/>
    <w:rsid w:val="00D5621D"/>
    <w:rsid w:val="00DE615D"/>
    <w:rsid w:val="00E50291"/>
    <w:rsid w:val="00E541D6"/>
    <w:rsid w:val="00EE45F6"/>
    <w:rsid w:val="00EF4409"/>
    <w:rsid w:val="00F052AE"/>
    <w:rsid w:val="00F356BC"/>
    <w:rsid w:val="00F438BE"/>
    <w:rsid w:val="00F9564C"/>
    <w:rsid w:val="00FE038F"/>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5:docId w15:val="{936557F3-3CE3-4EEC-AEED-EF96DFE4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70"/>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3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Zoning Board of Adjustments</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Board of Adjustments</dc:title>
  <dc:subject/>
  <dc:creator>Deb Defosse</dc:creator>
  <cp:keywords/>
  <dc:description/>
  <cp:lastModifiedBy>Michelle Dagesse</cp:lastModifiedBy>
  <cp:revision>4</cp:revision>
  <cp:lastPrinted>2016-09-08T13:53:00Z</cp:lastPrinted>
  <dcterms:created xsi:type="dcterms:W3CDTF">2018-06-12T17:43:00Z</dcterms:created>
  <dcterms:modified xsi:type="dcterms:W3CDTF">2018-06-13T17:57:00Z</dcterms:modified>
</cp:coreProperties>
</file>